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218B"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4152AC29" w14:textId="77777777" w:rsidR="00A04B12" w:rsidRDefault="00A04B12">
      <w:pPr>
        <w:spacing w:after="0" w:line="240" w:lineRule="auto"/>
        <w:jc w:val="both"/>
        <w:rPr>
          <w:rFonts w:ascii="Times New Roman" w:eastAsia="Calibri" w:hAnsi="Times New Roman" w:cs="Times New Roman"/>
          <w:sz w:val="20"/>
          <w:szCs w:val="24"/>
          <w:lang w:val="en-GB"/>
        </w:rPr>
      </w:pPr>
    </w:p>
    <w:p w14:paraId="1BA3727E" w14:textId="77777777" w:rsidR="00A04B12" w:rsidRDefault="00EF1E3C">
      <w:pPr>
        <w:pStyle w:val="AUBTDAPaperTitle"/>
      </w:pPr>
      <w:r>
        <w:t xml:space="preserve">TITLE </w:t>
      </w:r>
    </w:p>
    <w:p w14:paraId="686C1E31" w14:textId="77777777" w:rsidR="00A04B12" w:rsidRDefault="00A04B12">
      <w:pPr>
        <w:spacing w:after="0" w:line="240" w:lineRule="auto"/>
        <w:jc w:val="center"/>
        <w:rPr>
          <w:rFonts w:ascii="Times New Roman" w:eastAsia="Calibri" w:hAnsi="Times New Roman" w:cs="Times New Roman"/>
          <w:b/>
          <w:sz w:val="18"/>
        </w:rPr>
      </w:pPr>
    </w:p>
    <w:p w14:paraId="16CF3683" w14:textId="77777777" w:rsidR="00A04B12" w:rsidRDefault="00EF1E3C">
      <w:pPr>
        <w:pStyle w:val="AUBTDAauthorname"/>
      </w:pPr>
      <w:r>
        <w:t>Firstname LASTNAME</w:t>
      </w:r>
      <w:r>
        <w:rPr>
          <w:vertAlign w:val="superscript"/>
        </w:rPr>
        <w:t>1,</w:t>
      </w:r>
      <w:r>
        <w:rPr>
          <w:rFonts w:eastAsia="Times New Roman"/>
          <w:bCs/>
          <w:vertAlign w:val="superscript"/>
          <w:lang w:val="en-US" w:eastAsia="tr-TR"/>
        </w:rPr>
        <w:t>*</w:t>
      </w:r>
      <w:r>
        <w:t>,  Firstname LASTNAME</w:t>
      </w:r>
      <w:r>
        <w:rPr>
          <w:vertAlign w:val="superscript"/>
        </w:rPr>
        <w:t>2</w:t>
      </w:r>
      <w:r>
        <w:t>,  Firstname LASTNAME</w:t>
      </w:r>
      <w:r>
        <w:rPr>
          <w:vertAlign w:val="superscript"/>
        </w:rPr>
        <w:t>3</w:t>
      </w:r>
      <w:r>
        <w:t xml:space="preserve"> </w:t>
      </w:r>
    </w:p>
    <w:p w14:paraId="266B0AF8" w14:textId="77777777" w:rsidR="00A04B12" w:rsidRDefault="00A04B12">
      <w:pPr>
        <w:spacing w:after="0" w:line="240" w:lineRule="auto"/>
        <w:jc w:val="center"/>
        <w:rPr>
          <w:rFonts w:ascii="Times New Roman" w:hAnsi="Times New Roman" w:cs="Times New Roman"/>
          <w:b/>
          <w:szCs w:val="24"/>
        </w:rPr>
      </w:pPr>
    </w:p>
    <w:p w14:paraId="73909B97" w14:textId="2D50896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r w:rsidR="00F819A2">
        <w:rPr>
          <w:rStyle w:val="AUBTDAaffiliationsChar"/>
          <w:sz w:val="18"/>
          <w:szCs w:val="18"/>
        </w:rPr>
        <w:t xml:space="preserve">University, </w:t>
      </w:r>
      <w:r w:rsidR="00D4216C">
        <w:rPr>
          <w:rStyle w:val="AUBTDAaffiliationsChar"/>
          <w:sz w:val="18"/>
          <w:szCs w:val="18"/>
        </w:rPr>
        <w:t>e-mail, ORCID ID</w:t>
      </w:r>
    </w:p>
    <w:p w14:paraId="0DADE559" w14:textId="494FE605"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2</w:t>
      </w:r>
      <w:r>
        <w:rPr>
          <w:rFonts w:ascii="Times New Roman" w:hAnsi="Times New Roman" w:cs="Times New Roman"/>
          <w:b/>
          <w:sz w:val="18"/>
          <w:szCs w:val="18"/>
        </w:rPr>
        <w:t xml:space="preserve"> </w:t>
      </w:r>
      <w:r w:rsidR="00D4216C">
        <w:rPr>
          <w:rStyle w:val="AUBTDAaffiliationsChar"/>
          <w:sz w:val="18"/>
          <w:szCs w:val="18"/>
        </w:rPr>
        <w:t>University, e-mail, ORCID ID</w:t>
      </w:r>
    </w:p>
    <w:p w14:paraId="6344339D" w14:textId="0CC5DC5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3</w:t>
      </w:r>
      <w:r>
        <w:rPr>
          <w:rFonts w:ascii="Times New Roman" w:hAnsi="Times New Roman" w:cs="Times New Roman"/>
          <w:b/>
          <w:sz w:val="18"/>
          <w:szCs w:val="18"/>
        </w:rPr>
        <w:t xml:space="preserve"> </w:t>
      </w:r>
      <w:r w:rsidR="00D4216C">
        <w:rPr>
          <w:rStyle w:val="AUBTDAaffiliationsChar"/>
          <w:sz w:val="18"/>
          <w:szCs w:val="18"/>
        </w:rPr>
        <w:t>University, e-mail, ORCID ID</w:t>
      </w:r>
    </w:p>
    <w:p w14:paraId="4A7CF549" w14:textId="77777777" w:rsidR="00A04B12" w:rsidRDefault="00A04B12">
      <w:pPr>
        <w:pStyle w:val="Default"/>
        <w:jc w:val="center"/>
        <w:rPr>
          <w:sz w:val="16"/>
          <w:szCs w:val="18"/>
        </w:rPr>
      </w:pPr>
    </w:p>
    <w:p w14:paraId="36DAD6E6" w14:textId="77777777" w:rsidR="00A04B12" w:rsidRDefault="00A04B12">
      <w:pPr>
        <w:spacing w:after="0" w:line="240" w:lineRule="auto"/>
        <w:jc w:val="center"/>
        <w:rPr>
          <w:rFonts w:ascii="Times New Roman" w:hAnsi="Times New Roman" w:cs="Times New Roman"/>
          <w:b/>
          <w:sz w:val="18"/>
          <w:szCs w:val="18"/>
        </w:rPr>
      </w:pPr>
    </w:p>
    <w:p w14:paraId="63F40B10" w14:textId="77777777" w:rsidR="009C3D30" w:rsidRDefault="009C3D30">
      <w:pPr>
        <w:pStyle w:val="AUBTDAabstracttitle"/>
        <w:sectPr w:rsidR="009C3D30" w:rsidSect="00A2218C">
          <w:headerReference w:type="default" r:id="rId8"/>
          <w:footerReference w:type="default" r:id="rId9"/>
          <w:headerReference w:type="first" r:id="rId10"/>
          <w:footerReference w:type="first" r:id="rId11"/>
          <w:type w:val="continuous"/>
          <w:pgSz w:w="11906" w:h="16838"/>
          <w:pgMar w:top="1418" w:right="1418" w:bottom="1418" w:left="1418" w:header="1418" w:footer="1418" w:gutter="0"/>
          <w:pgNumType w:start="1"/>
          <w:cols w:space="454"/>
          <w:titlePg/>
          <w:docGrid w:linePitch="360"/>
        </w:sectPr>
      </w:pPr>
    </w:p>
    <w:p w14:paraId="4142544F" w14:textId="77777777" w:rsidR="009C3D30" w:rsidRDefault="009C3D30">
      <w:pPr>
        <w:pStyle w:val="AUBTDAabstracttitle"/>
      </w:pPr>
    </w:p>
    <w:p w14:paraId="0473062E" w14:textId="18BA61B0" w:rsidR="00A04B12" w:rsidRDefault="00EF1E3C">
      <w:pPr>
        <w:pStyle w:val="AUBTDAabstracttitle"/>
      </w:pPr>
      <w:r>
        <w:t>ABSTRACT</w:t>
      </w:r>
    </w:p>
    <w:p w14:paraId="4BC0D745" w14:textId="77777777" w:rsidR="00A04B12" w:rsidRDefault="00A04B12">
      <w:pPr>
        <w:pStyle w:val="TAMainText"/>
        <w:spacing w:line="240" w:lineRule="auto"/>
        <w:ind w:firstLine="0"/>
        <w:rPr>
          <w:rFonts w:ascii="Times New Roman" w:eastAsiaTheme="minorHAnsi" w:hAnsi="Times New Roman"/>
          <w:b/>
          <w:sz w:val="18"/>
          <w:szCs w:val="24"/>
          <w:lang w:val="tr-TR"/>
        </w:rPr>
      </w:pPr>
    </w:p>
    <w:p w14:paraId="400F53A0" w14:textId="01D6DBE1" w:rsidR="00A04B12" w:rsidRDefault="00EF1E3C">
      <w:pPr>
        <w:pStyle w:val="AUBTDAabstract"/>
      </w:pPr>
      <w:r>
        <w:t xml:space="preserve">The abstract should provide clear information about the research and the results obtained, and should not exceed </w:t>
      </w:r>
      <w:r w:rsidR="00D4216C">
        <w:t>250</w:t>
      </w:r>
      <w:r>
        <w:t xml:space="preserve"> words. The text of abstract should be written fully justified and </w:t>
      </w:r>
      <w:r w:rsidR="00D4216C">
        <w:t>10</w:t>
      </w:r>
      <w:r>
        <w:t xml:space="preserve"> pt.  The abstract should not contain citations. The abstract should not contain any non-common abbreviations, citations, equations, symbols and expressions with subscripts or superscripts.</w:t>
      </w:r>
    </w:p>
    <w:p w14:paraId="2707E7A2" w14:textId="77777777" w:rsidR="00A04B12" w:rsidRDefault="00A04B12">
      <w:pPr>
        <w:spacing w:after="0" w:line="240" w:lineRule="auto"/>
        <w:rPr>
          <w:rFonts w:ascii="Times New Roman" w:eastAsia="Calibri" w:hAnsi="Times New Roman" w:cs="Times New Roman"/>
          <w:sz w:val="18"/>
          <w:szCs w:val="18"/>
          <w:lang w:val="en-GB"/>
        </w:rPr>
      </w:pPr>
    </w:p>
    <w:p w14:paraId="754E08C4" w14:textId="77777777" w:rsidR="00A04B12" w:rsidRDefault="00EF1E3C">
      <w:pPr>
        <w:pStyle w:val="AUBTDAabstract"/>
      </w:pPr>
      <w:r>
        <w:rPr>
          <w:b/>
          <w:szCs w:val="18"/>
        </w:rPr>
        <w:t>Keywords:</w:t>
      </w:r>
      <w:r>
        <w:rPr>
          <w:szCs w:val="18"/>
        </w:rPr>
        <w:t xml:space="preserve"> </w:t>
      </w:r>
      <w:r>
        <w:t>Please provide 3 to 5 keywords which can be used for indexing pur</w:t>
      </w:r>
      <w:r w:rsidR="00F819A2">
        <w:t>poses</w:t>
      </w:r>
    </w:p>
    <w:p w14:paraId="4DB33C04"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7012462F" w14:textId="77777777" w:rsidR="00A04B12" w:rsidRDefault="00A04B12">
      <w:pPr>
        <w:spacing w:after="0" w:line="240" w:lineRule="auto"/>
        <w:rPr>
          <w:rFonts w:ascii="Times New Roman" w:eastAsia="Times New Roman" w:hAnsi="Times New Roman" w:cs="Times New Roman"/>
          <w:b/>
        </w:rPr>
      </w:pPr>
    </w:p>
    <w:p w14:paraId="081B6606" w14:textId="77777777" w:rsidR="00A04B12" w:rsidRDefault="00EF1E3C">
      <w:pPr>
        <w:pStyle w:val="AUBTDAtitle1"/>
        <w:rPr>
          <w:lang w:val="en-US" w:eastAsia="tr-TR"/>
        </w:rPr>
      </w:pPr>
      <w:r>
        <w:t>1</w:t>
      </w:r>
      <w:r>
        <w:rPr>
          <w:smallCaps/>
          <w:kern w:val="28"/>
          <w:lang w:val="en-GB"/>
        </w:rPr>
        <w:t xml:space="preserve">. </w:t>
      </w:r>
      <w:r>
        <w:rPr>
          <w:lang w:val="en-US" w:eastAsia="tr-TR"/>
        </w:rPr>
        <w:t>INTRODUCTION</w:t>
      </w:r>
    </w:p>
    <w:p w14:paraId="1E25ABDB" w14:textId="77777777" w:rsidR="00A04B12" w:rsidRDefault="00A04B12">
      <w:pPr>
        <w:spacing w:after="0" w:line="240" w:lineRule="auto"/>
        <w:rPr>
          <w:rFonts w:ascii="Times New Roman" w:eastAsia="Times New Roman" w:hAnsi="Times New Roman" w:cs="Times New Roman"/>
          <w:b/>
          <w:sz w:val="18"/>
          <w:lang w:val="en-US" w:eastAsia="tr-TR"/>
        </w:rPr>
      </w:pPr>
    </w:p>
    <w:p w14:paraId="263EA276" w14:textId="77777777" w:rsidR="00A04B12" w:rsidRDefault="00EF1E3C">
      <w:pPr>
        <w:pStyle w:val="AUBTDAman"/>
      </w:pPr>
      <w:r>
        <w:t xml:space="preserve">The template details the sections that can be used in a manuscript. Note that each section has a corresponding style, which can be found in the ‘Styles’ menu of Word. </w:t>
      </w:r>
    </w:p>
    <w:p w14:paraId="4BEB61A8" w14:textId="77777777" w:rsidR="00A04B12" w:rsidRDefault="00A04B12">
      <w:pPr>
        <w:pStyle w:val="AUBTDAman"/>
      </w:pPr>
    </w:p>
    <w:p w14:paraId="200E4D3D" w14:textId="1BDC4E90" w:rsidR="00A04B12" w:rsidRDefault="00EF1E3C">
      <w:pPr>
        <w:pStyle w:val="AUBTDAman"/>
      </w:pPr>
      <w:r>
        <w:t>Manuscripts should be single column by giving one-spaced with 2.5-cm margins on all sides of the page, in Times New Roman font (font size 1</w:t>
      </w:r>
      <w:r w:rsidR="00D4216C">
        <w:t>2</w:t>
      </w:r>
      <w:r>
        <w:t>). Every page of the manuscript, including the title page, references, tables, etc., should be numbered.</w:t>
      </w:r>
    </w:p>
    <w:p w14:paraId="5FB5E384" w14:textId="77777777" w:rsidR="00A04B12" w:rsidRDefault="00A04B12">
      <w:pPr>
        <w:pStyle w:val="AUBTDAman"/>
      </w:pPr>
    </w:p>
    <w:p w14:paraId="5FE62E4C" w14:textId="77777777" w:rsidR="00A04B12" w:rsidRDefault="00EF1E3C">
      <w:pPr>
        <w:pStyle w:val="AUBTDAman"/>
      </w:pPr>
      <w:r>
        <w:t>All copies of the manuscript should also have line numbers starting with 1 on each consecutive page.</w:t>
      </w:r>
    </w:p>
    <w:p w14:paraId="1C8AF04E" w14:textId="77777777" w:rsidR="00A04B12" w:rsidRDefault="00A04B12">
      <w:pPr>
        <w:pStyle w:val="AUBTDAman"/>
      </w:pPr>
    </w:p>
    <w:p w14:paraId="193199E2" w14:textId="77777777" w:rsidR="00A04B12" w:rsidRDefault="00EF1E3C">
      <w:pPr>
        <w:pStyle w:val="AUBTDAman"/>
      </w:pPr>
      <w:r>
        <w:t xml:space="preserve">Manuscripts must be upload as MS Word document (Manuscript file should be named as Cor.AuthorName_Manuscript.docx). Please </w:t>
      </w:r>
      <w:r>
        <w:t xml:space="preserve">avoid uploading texts in any other format such as pdf, </w:t>
      </w:r>
      <w:proofErr w:type="spellStart"/>
      <w:r>
        <w:t>ps</w:t>
      </w:r>
      <w:proofErr w:type="spellEnd"/>
      <w:r>
        <w:t xml:space="preserve">, doc, rtf, </w:t>
      </w:r>
      <w:proofErr w:type="spellStart"/>
      <w:r>
        <w:t>tex</w:t>
      </w:r>
      <w:proofErr w:type="spellEnd"/>
      <w:r>
        <w:t xml:space="preserve"> etc.</w:t>
      </w:r>
    </w:p>
    <w:p w14:paraId="1EE939C3" w14:textId="77777777" w:rsidR="00A04B12" w:rsidRDefault="00A04B12">
      <w:pPr>
        <w:pStyle w:val="AUBTDAman"/>
      </w:pPr>
    </w:p>
    <w:p w14:paraId="1F2AD07A" w14:textId="77777777" w:rsidR="00A1296C" w:rsidRDefault="00A1296C">
      <w:pPr>
        <w:pStyle w:val="AUBTDAtitle1"/>
        <w:rPr>
          <w:lang w:val="en-US" w:eastAsia="tr-TR"/>
        </w:rPr>
      </w:pPr>
    </w:p>
    <w:p w14:paraId="488C97DC" w14:textId="77777777" w:rsidR="00A04B12" w:rsidRDefault="00EF1E3C">
      <w:pPr>
        <w:pStyle w:val="AUBTDAtitle1"/>
        <w:rPr>
          <w:lang w:val="en-US" w:eastAsia="tr-TR"/>
        </w:rPr>
      </w:pPr>
      <w:r>
        <w:rPr>
          <w:lang w:val="en-US" w:eastAsia="tr-TR"/>
        </w:rPr>
        <w:t>2. PREPARATION OF MANUSCRIPT</w:t>
      </w:r>
    </w:p>
    <w:p w14:paraId="54AAADF5" w14:textId="77777777" w:rsidR="00A04B12" w:rsidRDefault="00A04B12">
      <w:pPr>
        <w:spacing w:after="0" w:line="240" w:lineRule="auto"/>
        <w:rPr>
          <w:rFonts w:ascii="Times New Roman" w:eastAsia="Times New Roman" w:hAnsi="Times New Roman" w:cs="Times New Roman"/>
          <w:b/>
          <w:bCs/>
          <w:lang w:val="en-US" w:eastAsia="tr-TR"/>
        </w:rPr>
      </w:pPr>
    </w:p>
    <w:p w14:paraId="32E08472" w14:textId="77777777" w:rsidR="00A04B12" w:rsidRDefault="00EF1E3C">
      <w:pPr>
        <w:pStyle w:val="AUBTDA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w:t>
      </w:r>
      <w:proofErr w:type="gramStart"/>
      <w:r>
        <w:t>questions</w:t>
      </w:r>
      <w:proofErr w:type="gramEnd"/>
      <w:r>
        <w:t xml:space="preserve">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w:t>
      </w:r>
      <w:r>
        <w:lastRenderedPageBreak/>
        <w:t xml:space="preserve">research, and discuss the implications of your results or interpretations. </w:t>
      </w:r>
    </w:p>
    <w:p w14:paraId="6A45C73A"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11F8F6A8" w14:textId="77777777" w:rsidR="00A04B12" w:rsidRDefault="00EF1E3C">
      <w:pPr>
        <w:pStyle w:val="AUBTDAman"/>
      </w:pPr>
      <w:r>
        <w:t>Conclusion section should state clearly the main conclusions of the research and give a clear explanation of their importance and relevance. Summary illustrations may be included.</w:t>
      </w:r>
    </w:p>
    <w:p w14:paraId="171B44CE"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0C2B480A" w14:textId="77777777" w:rsidR="00A04B12" w:rsidRDefault="00EF1E3C">
      <w:pPr>
        <w:pStyle w:val="AUBTDAtitle2"/>
      </w:pPr>
      <w:r>
        <w:t>2.1. Tables and Figures</w:t>
      </w:r>
    </w:p>
    <w:p w14:paraId="737759C2"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44BB552C" w14:textId="77777777" w:rsidR="00A04B12" w:rsidRDefault="00EF1E3C">
      <w:pPr>
        <w:pStyle w:val="AUBTDA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61BF4FD3" w14:textId="77777777" w:rsidR="00A04B12" w:rsidRDefault="00A04B12">
      <w:pPr>
        <w:pStyle w:val="AUBTDAman"/>
      </w:pPr>
    </w:p>
    <w:p w14:paraId="03663F80" w14:textId="77777777" w:rsidR="00A04B12" w:rsidRDefault="00EF1E3C">
      <w:pPr>
        <w:pStyle w:val="AUBTDAtitle3"/>
      </w:pPr>
      <w:r>
        <w:t>2.1.1. Figure formatting</w:t>
      </w:r>
    </w:p>
    <w:p w14:paraId="049ECFEB" w14:textId="77777777" w:rsidR="00A04B12" w:rsidRDefault="00A04B12">
      <w:pPr>
        <w:pStyle w:val="AUBTDAman"/>
      </w:pPr>
    </w:p>
    <w:p w14:paraId="5B9B299C" w14:textId="77777777" w:rsidR="00A04B12" w:rsidRPr="00A94988" w:rsidRDefault="00EF1E3C">
      <w:pPr>
        <w:pStyle w:val="AUBTDA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6A982B33" w14:textId="77777777" w:rsidR="00A04B12" w:rsidRDefault="00A04B12">
      <w:pPr>
        <w:pStyle w:val="AUBTDAman"/>
        <w:rPr>
          <w:color w:val="000000" w:themeColor="text1"/>
          <w:szCs w:val="22"/>
        </w:rPr>
      </w:pPr>
    </w:p>
    <w:p w14:paraId="6ABE2216" w14:textId="77777777" w:rsidR="00A04B12" w:rsidRDefault="00EF1E3C">
      <w:pPr>
        <w:pStyle w:val="AUBTDA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1B2E88AD" w14:textId="77777777" w:rsidR="00A04B12" w:rsidRDefault="00A04B12">
      <w:pPr>
        <w:pStyle w:val="AUBTDAman"/>
      </w:pPr>
    </w:p>
    <w:p w14:paraId="633E10CA" w14:textId="77777777" w:rsidR="00A04B12" w:rsidRDefault="00EF1E3C">
      <w:pPr>
        <w:pStyle w:val="AUBTDAman"/>
      </w:pPr>
      <w:r>
        <w:t xml:space="preserve">Figures that are charts, diagrams, or drawings must be submitted in a modifiable format, </w:t>
      </w:r>
      <w:proofErr w:type="gramStart"/>
      <w:r>
        <w:t>i.e.</w:t>
      </w:r>
      <w:proofErr w:type="gramEnd"/>
      <w:r>
        <w:t xml:space="preserv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5F16FB35" w14:textId="77777777" w:rsidR="00A04B12" w:rsidRDefault="00A04B12">
      <w:pPr>
        <w:pStyle w:val="AUBTDAman"/>
      </w:pPr>
    </w:p>
    <w:p w14:paraId="0FB01AB1"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099"/>
      </w:tblGrid>
      <w:tr w:rsidR="00A04B12" w14:paraId="3903CDAD" w14:textId="77777777">
        <w:tc>
          <w:tcPr>
            <w:tcW w:w="4779" w:type="dxa"/>
          </w:tcPr>
          <w:p w14:paraId="71FCA422" w14:textId="77777777" w:rsidR="00A04B12" w:rsidRDefault="00EF1E3C">
            <w:pPr>
              <w:pStyle w:val="MDPI52figure"/>
              <w:adjustRightInd w:val="0"/>
              <w:snapToGrid w:val="0"/>
            </w:pPr>
            <w:r>
              <w:rPr>
                <w:noProof/>
                <w:lang w:val="tr-TR" w:eastAsia="tr-TR" w:bidi="ar-SA"/>
              </w:rPr>
              <w:drawing>
                <wp:inline distT="0" distB="0" distL="0" distR="0" wp14:anchorId="11A91248" wp14:editId="67479C71">
                  <wp:extent cx="1116000" cy="1116000"/>
                  <wp:effectExtent l="0" t="0" r="8255" b="8255"/>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14:paraId="04319029"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7C742645" w14:textId="77777777" w:rsidR="00A04B12" w:rsidRDefault="00EF1E3C">
            <w:pPr>
              <w:pStyle w:val="MDPI52figure"/>
              <w:adjustRightInd w:val="0"/>
              <w:snapToGrid w:val="0"/>
            </w:pPr>
            <w:r>
              <w:rPr>
                <w:noProof/>
                <w:lang w:val="tr-TR" w:eastAsia="tr-TR" w:bidi="ar-SA"/>
              </w:rPr>
              <w:drawing>
                <wp:inline distT="0" distB="0" distL="0" distR="0" wp14:anchorId="108BFDC3" wp14:editId="0EF99EF8">
                  <wp:extent cx="1044000" cy="1044000"/>
                  <wp:effectExtent l="0" t="0" r="3810" b="381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p w14:paraId="0EED19CF"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61F63785" w14:textId="77777777" w:rsidR="00A1296C" w:rsidRDefault="00A1296C" w:rsidP="00A1296C">
      <w:pPr>
        <w:pStyle w:val="AUBTDAfigurename"/>
        <w:ind w:left="0" w:right="0"/>
        <w:rPr>
          <w:b/>
          <w:sz w:val="18"/>
          <w:szCs w:val="18"/>
        </w:rPr>
      </w:pPr>
    </w:p>
    <w:p w14:paraId="3DBCC2B5" w14:textId="77777777" w:rsidR="00A04B12" w:rsidRDefault="00EF1E3C" w:rsidP="00A1296C">
      <w:pPr>
        <w:pStyle w:val="AUBTDAfigurename"/>
        <w:ind w:left="737" w:right="0" w:hanging="737"/>
        <w:rPr>
          <w:sz w:val="18"/>
          <w:szCs w:val="18"/>
        </w:rPr>
      </w:pPr>
      <w:r>
        <w:rPr>
          <w:b/>
          <w:sz w:val="18"/>
          <w:szCs w:val="18"/>
        </w:rPr>
        <w:t>Figure 1.</w:t>
      </w:r>
      <w:r>
        <w:rPr>
          <w:sz w:val="18"/>
          <w:szCs w:val="18"/>
        </w:rPr>
        <w:t xml:space="preserve"> </w:t>
      </w:r>
      <w:r>
        <w:rPr>
          <w:sz w:val="20"/>
          <w:szCs w:val="20"/>
        </w:rPr>
        <w:t xml:space="preserve">This is a </w:t>
      </w:r>
      <w:proofErr w:type="gramStart"/>
      <w:r>
        <w:rPr>
          <w:sz w:val="20"/>
          <w:szCs w:val="20"/>
        </w:rPr>
        <w:t>figure,</w:t>
      </w:r>
      <w:proofErr w:type="gramEnd"/>
      <w:r>
        <w:rPr>
          <w:sz w:val="20"/>
          <w:szCs w:val="20"/>
        </w:rPr>
        <w:t xml:space="preserv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0D8667FC"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784FD3EF" w14:textId="2EB8075D" w:rsidR="00A04B12" w:rsidRDefault="00A04B12">
      <w:pPr>
        <w:pStyle w:val="AUBTDAtitle3"/>
      </w:pPr>
    </w:p>
    <w:p w14:paraId="64FF5838" w14:textId="77777777" w:rsidR="00EE1B35" w:rsidRDefault="00EE1B35">
      <w:pPr>
        <w:pStyle w:val="AUBTDAtitle3"/>
      </w:pPr>
    </w:p>
    <w:p w14:paraId="29826A2B" w14:textId="77777777" w:rsidR="00A04B12" w:rsidRDefault="00EF1E3C">
      <w:pPr>
        <w:pStyle w:val="AUBTDAtitle3"/>
      </w:pPr>
      <w:r>
        <w:t>2.1.1. Table formatting</w:t>
      </w:r>
    </w:p>
    <w:p w14:paraId="0B2FAE4B" w14:textId="77777777" w:rsidR="00A04B12" w:rsidRDefault="00A04B12">
      <w:pPr>
        <w:pStyle w:val="AUBTDAman"/>
      </w:pPr>
    </w:p>
    <w:p w14:paraId="3F3E2F57" w14:textId="77777777" w:rsidR="00A04B12" w:rsidRDefault="00EF1E3C">
      <w:pPr>
        <w:pStyle w:val="AUBTDAman"/>
      </w:pPr>
      <w:r>
        <w:t>For all tables, please use Word’s “Create Table” feature, with no tabbed text or tables created with spaces and drawn lines. Please do not duplicate information that is already presented in the figures.</w:t>
      </w:r>
    </w:p>
    <w:p w14:paraId="4FAAEA01"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6AE01A8D" w14:textId="2FC92FB2" w:rsidR="00A04B12" w:rsidRDefault="00EF1E3C" w:rsidP="00DF570E">
      <w:pPr>
        <w:pStyle w:val="AUBTDA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 xml:space="preserve">must write </w:t>
      </w:r>
      <w:r w:rsidR="00EE1B35">
        <w:rPr>
          <w:b/>
          <w:sz w:val="18"/>
          <w:szCs w:val="20"/>
        </w:rPr>
        <w:t>10</w:t>
      </w:r>
      <w:r w:rsidR="00DF570E" w:rsidRPr="00DF570E">
        <w:rPr>
          <w:b/>
          <w:sz w:val="18"/>
          <w:szCs w:val="20"/>
        </w:rPr>
        <w:t xml:space="preserve"> font size)</w:t>
      </w:r>
    </w:p>
    <w:p w14:paraId="32678C88" w14:textId="77777777" w:rsidR="00DF570E" w:rsidRPr="00DF570E" w:rsidRDefault="00DF570E" w:rsidP="00DF570E">
      <w:pPr>
        <w:pStyle w:val="AUBTDA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438"/>
        <w:gridCol w:w="1435"/>
        <w:gridCol w:w="1435"/>
      </w:tblGrid>
      <w:tr w:rsidR="00A04B12" w14:paraId="70D36FF0"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9871A3E" w14:textId="77777777" w:rsidR="00A04B12" w:rsidRDefault="00EF1E3C">
            <w:pPr>
              <w:pStyle w:val="AUBTDAtable"/>
              <w:rPr>
                <w:b/>
              </w:rPr>
            </w:pPr>
            <w:r>
              <w:rPr>
                <w:b/>
              </w:rPr>
              <w:t>Title 1</w:t>
            </w:r>
          </w:p>
        </w:tc>
        <w:tc>
          <w:tcPr>
            <w:tcW w:w="1599" w:type="dxa"/>
          </w:tcPr>
          <w:p w14:paraId="5F069862" w14:textId="77777777" w:rsidR="00A04B12" w:rsidRDefault="00EF1E3C">
            <w:pPr>
              <w:pStyle w:val="AUBTDAtable"/>
              <w:rPr>
                <w:b/>
              </w:rPr>
            </w:pPr>
            <w:r>
              <w:rPr>
                <w:b/>
              </w:rPr>
              <w:t>Title 2</w:t>
            </w:r>
          </w:p>
        </w:tc>
        <w:tc>
          <w:tcPr>
            <w:tcW w:w="1599" w:type="dxa"/>
          </w:tcPr>
          <w:p w14:paraId="1B10DBF8" w14:textId="77777777" w:rsidR="00A04B12" w:rsidRDefault="00EF1E3C">
            <w:pPr>
              <w:pStyle w:val="AUBTDAtable"/>
              <w:rPr>
                <w:b/>
              </w:rPr>
            </w:pPr>
            <w:r>
              <w:rPr>
                <w:b/>
              </w:rPr>
              <w:t>Title 3</w:t>
            </w:r>
          </w:p>
        </w:tc>
      </w:tr>
      <w:tr w:rsidR="00A04B12" w14:paraId="716DD542" w14:textId="77777777" w:rsidTr="00A04B12">
        <w:tc>
          <w:tcPr>
            <w:tcW w:w="1599" w:type="dxa"/>
          </w:tcPr>
          <w:p w14:paraId="7A7A48E3" w14:textId="77777777" w:rsidR="00A04B12" w:rsidRDefault="00EF1E3C">
            <w:pPr>
              <w:pStyle w:val="AUBTDAtable"/>
            </w:pPr>
            <w:r>
              <w:t>entry 1</w:t>
            </w:r>
          </w:p>
        </w:tc>
        <w:tc>
          <w:tcPr>
            <w:tcW w:w="1599" w:type="dxa"/>
          </w:tcPr>
          <w:p w14:paraId="404B32A9" w14:textId="77777777" w:rsidR="00A04B12" w:rsidRDefault="00EF1E3C">
            <w:pPr>
              <w:pStyle w:val="AUBTDAtable"/>
            </w:pPr>
            <w:r>
              <w:t>data</w:t>
            </w:r>
          </w:p>
        </w:tc>
        <w:tc>
          <w:tcPr>
            <w:tcW w:w="1599" w:type="dxa"/>
          </w:tcPr>
          <w:p w14:paraId="1FE36386" w14:textId="77777777" w:rsidR="00A04B12" w:rsidRDefault="00EF1E3C">
            <w:pPr>
              <w:pStyle w:val="AUBTDAtable"/>
            </w:pPr>
            <w:r>
              <w:t>data</w:t>
            </w:r>
          </w:p>
        </w:tc>
      </w:tr>
      <w:tr w:rsidR="00A04B12" w14:paraId="2D750E1A" w14:textId="77777777" w:rsidTr="00A04B12">
        <w:tc>
          <w:tcPr>
            <w:tcW w:w="1599" w:type="dxa"/>
          </w:tcPr>
          <w:p w14:paraId="1D9B2D0E" w14:textId="77777777" w:rsidR="00A04B12" w:rsidRDefault="00EF1E3C">
            <w:pPr>
              <w:pStyle w:val="AUBTDAtable"/>
            </w:pPr>
            <w:r>
              <w:t>entry 2</w:t>
            </w:r>
          </w:p>
        </w:tc>
        <w:tc>
          <w:tcPr>
            <w:tcW w:w="1599" w:type="dxa"/>
          </w:tcPr>
          <w:p w14:paraId="651C3119" w14:textId="77777777" w:rsidR="00A04B12" w:rsidRDefault="00EF1E3C">
            <w:pPr>
              <w:pStyle w:val="AUBTDAtable"/>
            </w:pPr>
            <w:r>
              <w:t>data</w:t>
            </w:r>
          </w:p>
        </w:tc>
        <w:tc>
          <w:tcPr>
            <w:tcW w:w="1599" w:type="dxa"/>
          </w:tcPr>
          <w:p w14:paraId="05948312" w14:textId="77777777" w:rsidR="00A04B12" w:rsidRDefault="00EF1E3C">
            <w:pPr>
              <w:pStyle w:val="AUBTDAtable"/>
            </w:pPr>
            <w:r>
              <w:t xml:space="preserve">data </w:t>
            </w:r>
            <w:r>
              <w:rPr>
                <w:vertAlign w:val="superscript"/>
              </w:rPr>
              <w:t>1</w:t>
            </w:r>
          </w:p>
        </w:tc>
      </w:tr>
    </w:tbl>
    <w:p w14:paraId="7EAAB6A3"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762D7815"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964BAFC"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38662B0A"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28E0223" w14:textId="77777777" w:rsidR="00A04B12" w:rsidRDefault="00EF1E3C">
      <w:pPr>
        <w:pStyle w:val="AUBTDA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1"/>
        <w:gridCol w:w="257"/>
      </w:tblGrid>
      <w:tr w:rsidR="00A04B12" w14:paraId="2E41081F" w14:textId="77777777">
        <w:trPr>
          <w:jc w:val="center"/>
        </w:trPr>
        <w:tc>
          <w:tcPr>
            <w:tcW w:w="4754" w:type="pct"/>
            <w:hideMark/>
          </w:tcPr>
          <w:p w14:paraId="5CF4DAF2" w14:textId="77777777" w:rsidR="00A04B12" w:rsidRDefault="00000000">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388054C6"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0FE15F16"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54098FF4"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0DE46FFE"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 xml:space="preserve">Standard abbreviations, symbols and units should be used; SI units are recommended. Abbreviations should be defined at first appearance, and their use in the title and abstract </w:t>
      </w:r>
      <w:r>
        <w:rPr>
          <w:rFonts w:ascii="Times New Roman" w:eastAsia="Times New Roman" w:hAnsi="Times New Roman" w:cs="Times New Roman"/>
          <w:iCs/>
          <w:lang w:val="en-US" w:eastAsia="tr-TR"/>
        </w:rPr>
        <w:lastRenderedPageBreak/>
        <w:t>should be avoided. Generic names of chemicals should be used. Genus and species names should be typed in italic or, if this is not available, underlined.</w:t>
      </w:r>
    </w:p>
    <w:p w14:paraId="0FA9096A"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62DAEC71" w14:textId="77777777" w:rsidR="00A04B12" w:rsidRDefault="00EF1E3C">
      <w:pPr>
        <w:pStyle w:val="AUBTDAtitle1"/>
        <w:rPr>
          <w:lang w:eastAsia="tr-TR"/>
        </w:rPr>
      </w:pPr>
      <w:r>
        <w:rPr>
          <w:lang w:eastAsia="tr-TR"/>
        </w:rPr>
        <w:t>ACKNOWLEDGEMENTS</w:t>
      </w:r>
    </w:p>
    <w:p w14:paraId="03AD8917" w14:textId="77777777" w:rsidR="00A04B12" w:rsidRDefault="00A04B12">
      <w:pPr>
        <w:pStyle w:val="AUBTDAtitle1"/>
        <w:rPr>
          <w:lang w:eastAsia="tr-TR"/>
        </w:rPr>
      </w:pPr>
    </w:p>
    <w:p w14:paraId="3370E942" w14:textId="77777777" w:rsidR="00A04B12" w:rsidRDefault="00EF1E3C">
      <w:pPr>
        <w:pStyle w:val="AUBTDAman"/>
      </w:pPr>
      <w:r>
        <w:t xml:space="preserve">Acknowledgments of people, grants, funds, etc. should be placed in a </w:t>
      </w:r>
      <w:proofErr w:type="spellStart"/>
      <w:r>
        <w:t>separ</w:t>
      </w:r>
      <w:proofErr w:type="spellEnd"/>
      <w:r w:rsidR="00DF570E">
        <w:t xml:space="preserve"> </w:t>
      </w:r>
      <w:r>
        <w:t>ate section before the reference list. The names of funding organizations should be written in full.</w:t>
      </w:r>
    </w:p>
    <w:p w14:paraId="0DB161C5" w14:textId="77777777" w:rsidR="00A04B12" w:rsidRDefault="00A04B12">
      <w:pPr>
        <w:autoSpaceDE w:val="0"/>
        <w:autoSpaceDN w:val="0"/>
        <w:adjustRightInd w:val="0"/>
        <w:spacing w:after="0" w:line="240" w:lineRule="auto"/>
        <w:jc w:val="both"/>
        <w:rPr>
          <w:rFonts w:ascii="Times New Roman" w:hAnsi="Times New Roman" w:cs="Times New Roman"/>
          <w:color w:val="000000"/>
        </w:rPr>
      </w:pPr>
    </w:p>
    <w:p w14:paraId="69007F6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5324A580"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3FEE0ED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2ABC4B2A" w14:textId="77777777" w:rsidR="00A04B12" w:rsidRDefault="00EF1E3C">
      <w:pPr>
        <w:pStyle w:val="AUBTDAman"/>
        <w:rPr>
          <w:rFonts w:eastAsia="MinionPro-Regular"/>
        </w:rPr>
      </w:pPr>
      <w:r>
        <w:rPr>
          <w:rFonts w:eastAsia="MinionPro-Regular"/>
        </w:rPr>
        <w:t>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appear together, e.g., [2,3,5–9], not [2], [3], [5]</w:t>
      </w:r>
      <w:proofErr w:type="gramStart"/>
      <w:r>
        <w:rPr>
          <w:rFonts w:eastAsia="MinionPro-Regular"/>
        </w:rPr>
        <w:t>–[</w:t>
      </w:r>
      <w:proofErr w:type="gramEnd"/>
      <w:r>
        <w:rPr>
          <w:rFonts w:eastAsia="MinionPro-Regular"/>
        </w:rPr>
        <w:t xml:space="preserve">9]. Do not include personal communications, unpublished data, websites, or other unpublished materials as references, although such material may be inserted (in parentheses) in the text. In the case of publications in languages other than English, the published English title should be provided if one exists, with an annotation such as “(article in Turkish with an abstract in English)”. If the publication was not published with an English title, cite the original title only; do not provide a self-translation. References should be formatted as follows (please note the punctuation and </w:t>
      </w:r>
      <w:proofErr w:type="spellStart"/>
      <w:r>
        <w:rPr>
          <w:rFonts w:eastAsia="MinionPro-Regular"/>
        </w:rPr>
        <w:t>capitalisation</w:t>
      </w:r>
      <w:proofErr w:type="spellEnd"/>
      <w:r>
        <w:rPr>
          <w:rFonts w:eastAsia="MinionPro-Regular"/>
        </w:rPr>
        <w:t>). Journal titles should be abbreviated according to ISI Web of Science abbreviations.</w:t>
      </w:r>
    </w:p>
    <w:p w14:paraId="149C43CE" w14:textId="77777777" w:rsidR="00A04B12" w:rsidRDefault="00A04B12">
      <w:pPr>
        <w:pStyle w:val="AUBTDAman"/>
      </w:pPr>
    </w:p>
    <w:p w14:paraId="49E1FC7E" w14:textId="77777777" w:rsidR="00A04B12" w:rsidRDefault="00EF1E3C">
      <w:pPr>
        <w:pStyle w:val="AUBTDAref"/>
        <w:ind w:left="284" w:hanging="284"/>
      </w:pPr>
      <w:r>
        <w:t xml:space="preserve">[1] Guyon I, </w:t>
      </w:r>
      <w:proofErr w:type="spellStart"/>
      <w:r>
        <w:t>Elisseeff</w:t>
      </w:r>
      <w:proofErr w:type="spellEnd"/>
      <w:r>
        <w:t xml:space="preserve"> A. An introduction to variable and feature selection. J Mach Learn Res 2003; 3: 1157-1182.</w:t>
      </w:r>
    </w:p>
    <w:p w14:paraId="7DA052A0" w14:textId="77777777" w:rsidR="00A04B12" w:rsidRDefault="00A04B12">
      <w:pPr>
        <w:pStyle w:val="AUBTDAref"/>
      </w:pPr>
    </w:p>
    <w:p w14:paraId="0A8EB0B3" w14:textId="77777777" w:rsidR="00A04B12" w:rsidRDefault="00EF1E3C">
      <w:pPr>
        <w:pStyle w:val="AUBTDAref"/>
        <w:ind w:left="284" w:hanging="284"/>
      </w:pPr>
      <w:r>
        <w:t xml:space="preserve">[2] </w:t>
      </w:r>
      <w:proofErr w:type="spellStart"/>
      <w:r>
        <w:t>Izadpanahi</w:t>
      </w:r>
      <w:proofErr w:type="spellEnd"/>
      <w:r>
        <w:t xml:space="preserve"> S, </w:t>
      </w:r>
      <w:proofErr w:type="spellStart"/>
      <w:r>
        <w:t>Ozcınar</w:t>
      </w:r>
      <w:proofErr w:type="spellEnd"/>
      <w:r>
        <w:t xml:space="preserve"> C, </w:t>
      </w:r>
      <w:proofErr w:type="spellStart"/>
      <w:r>
        <w:t>Anbarjafari</w:t>
      </w:r>
      <w:proofErr w:type="spellEnd"/>
      <w:r>
        <w:t xml:space="preserve"> G, </w:t>
      </w:r>
      <w:proofErr w:type="spellStart"/>
      <w:r>
        <w:t>Demirel</w:t>
      </w:r>
      <w:proofErr w:type="spellEnd"/>
      <w:r>
        <w:t xml:space="preserve"> H. Resolution enhancement of video sequences by using discrete wavelet transform and illumination compensation. Turk J Elec Eng &amp; Comp Sci 2012; 20: 1268-1276.</w:t>
      </w:r>
    </w:p>
    <w:p w14:paraId="1F1D7E26" w14:textId="77777777" w:rsidR="00A04B12" w:rsidRDefault="00A04B12">
      <w:pPr>
        <w:pStyle w:val="AUBTDAref"/>
      </w:pPr>
    </w:p>
    <w:p w14:paraId="497D3758" w14:textId="77777777" w:rsidR="00A04B12" w:rsidRDefault="00EF1E3C">
      <w:pPr>
        <w:pStyle w:val="AUBTDAref"/>
      </w:pPr>
      <w:r>
        <w:t>[3] Haupt RL, Haupt SE. Practical Genetic Algorithms. 2nd ed. New York, NY, USA: Wiley, 2004.</w:t>
      </w:r>
    </w:p>
    <w:p w14:paraId="63C10601" w14:textId="77777777" w:rsidR="00A04B12" w:rsidRDefault="00A04B12">
      <w:pPr>
        <w:pStyle w:val="AUBTDAref"/>
      </w:pPr>
    </w:p>
    <w:p w14:paraId="7F1048CC" w14:textId="77777777" w:rsidR="00A04B12" w:rsidRDefault="00EF1E3C">
      <w:pPr>
        <w:pStyle w:val="AUBTDAref"/>
      </w:pPr>
      <w:r>
        <w:t>[4] Kennedy J, Eberhart R. Swarm Intelligence. San Diego, CA, USA: Academic Press, 2001.</w:t>
      </w:r>
    </w:p>
    <w:p w14:paraId="2EC5C4A7" w14:textId="77777777" w:rsidR="00A04B12" w:rsidRDefault="00A04B12">
      <w:pPr>
        <w:pStyle w:val="AUBTDAref"/>
      </w:pPr>
    </w:p>
    <w:p w14:paraId="74160EF6" w14:textId="77777777" w:rsidR="00A04B12" w:rsidRDefault="00EF1E3C">
      <w:pPr>
        <w:pStyle w:val="AUBTDAref"/>
        <w:ind w:left="284" w:hanging="284"/>
      </w:pPr>
      <w:r>
        <w:t xml:space="preserve">[5] Poore JH, Lin L, Eschbach R, Bauer T. Automated statistical testing for embedded systems. In: Zander J, </w:t>
      </w:r>
      <w:proofErr w:type="spellStart"/>
      <w:r>
        <w:t>Schieferdecker</w:t>
      </w:r>
      <w:proofErr w:type="spellEnd"/>
      <w:r>
        <w:t xml:space="preserve"> I, </w:t>
      </w:r>
      <w:proofErr w:type="spellStart"/>
      <w:r>
        <w:t>Mosterman</w:t>
      </w:r>
      <w:proofErr w:type="spellEnd"/>
      <w:r>
        <w:t xml:space="preserve"> PJ, editors. Model-Based Testing for Embedded Systems. Boca Raton, FL, USA: CRC Press, 2012</w:t>
      </w:r>
      <w:r w:rsidR="00A1296C">
        <w:t xml:space="preserve">, </w:t>
      </w:r>
      <w:r>
        <w:t>111-146.</w:t>
      </w:r>
    </w:p>
    <w:p w14:paraId="0D48DA79" w14:textId="77777777" w:rsidR="00A04B12" w:rsidRDefault="00A04B12">
      <w:pPr>
        <w:pStyle w:val="AUBTDAref"/>
        <w:rPr>
          <w:b/>
        </w:rPr>
      </w:pPr>
    </w:p>
    <w:p w14:paraId="3EF20509" w14:textId="77777777" w:rsidR="00A04B12" w:rsidRDefault="00EF1E3C">
      <w:pPr>
        <w:pStyle w:val="AUBTDA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65B80322" w14:textId="77777777" w:rsidR="00A04B12" w:rsidRDefault="00A04B12">
      <w:pPr>
        <w:pStyle w:val="AUBTDAref"/>
      </w:pPr>
    </w:p>
    <w:p w14:paraId="5F5D1986" w14:textId="77777777" w:rsidR="00A04B12" w:rsidRDefault="00EF1E3C">
      <w:pPr>
        <w:pStyle w:val="AUBTDAref"/>
        <w:ind w:left="284" w:hanging="284"/>
      </w:pPr>
      <w:r>
        <w:t xml:space="preserve">[7] </w:t>
      </w:r>
      <w:proofErr w:type="spellStart"/>
      <w:r>
        <w:t>Boynukalın</w:t>
      </w:r>
      <w:proofErr w:type="spellEnd"/>
      <w:r>
        <w:t xml:space="preserve"> Z. Emotion analysis of Turkish texts by using machine learning methods. MSc, Middle East Technical University, Ankara, Turkey, 2012.</w:t>
      </w:r>
    </w:p>
    <w:sectPr w:rsidR="00A04B12" w:rsidSect="009C3D30">
      <w:type w:val="continuous"/>
      <w:pgSz w:w="11906" w:h="16838"/>
      <w:pgMar w:top="1418" w:right="1418" w:bottom="1418" w:left="1418" w:header="1418" w:footer="1418" w:gutter="0"/>
      <w:pgNumType w:start="1"/>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0760" w14:textId="77777777" w:rsidR="004F75A3" w:rsidRDefault="004F75A3">
      <w:pPr>
        <w:spacing w:after="0" w:line="240" w:lineRule="auto"/>
      </w:pPr>
      <w:r>
        <w:separator/>
      </w:r>
    </w:p>
  </w:endnote>
  <w:endnote w:type="continuationSeparator" w:id="0">
    <w:p w14:paraId="3AFA6E54" w14:textId="77777777" w:rsidR="004F75A3" w:rsidRDefault="004F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55776"/>
      <w:docPartObj>
        <w:docPartGallery w:val="Page Numbers (Bottom of Page)"/>
        <w:docPartUnique/>
      </w:docPartObj>
    </w:sdtPr>
    <w:sdtEndPr>
      <w:rPr>
        <w:rFonts w:ascii="Times New Roman" w:hAnsi="Times New Roman" w:cs="Times New Roman"/>
        <w:sz w:val="20"/>
      </w:rPr>
    </w:sdtEndPr>
    <w:sdtContent>
      <w:p w14:paraId="3A49CB78" w14:textId="77777777"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9A65E1">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4002" w14:textId="77777777" w:rsidR="00A04B12" w:rsidRDefault="00000000">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78ED180D">
        <v:rect id="_x0000_i1025" style="width:199.6pt;height:1.5pt" o:hrpct="500" o:hrstd="t" o:hrnoshade="t" o:hr="t" fillcolor="black" stroked="f"/>
      </w:pict>
    </w:r>
    <w:r w:rsidR="00EF1E3C">
      <w:rPr>
        <w:rFonts w:asciiTheme="minorHAnsi" w:eastAsia="Calibri" w:hAnsiTheme="minorHAnsi"/>
        <w:bCs/>
        <w:spacing w:val="-4"/>
        <w:sz w:val="16"/>
        <w:szCs w:val="16"/>
      </w:rPr>
      <w:t>*Corresponding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r w:rsidR="00EF1E3C">
      <w:rPr>
        <w:rFonts w:asciiTheme="minorHAnsi" w:hAnsiTheme="minorHAnsi"/>
        <w:bCs/>
        <w:sz w:val="16"/>
        <w:szCs w:val="16"/>
        <w:lang w:val="en-US"/>
      </w:rPr>
      <w:br/>
    </w:r>
    <w:r w:rsidR="00EF1E3C">
      <w:rPr>
        <w:rFonts w:asciiTheme="minorHAnsi" w:eastAsia="Calibri" w:hAnsiTheme="minorHAnsi"/>
        <w:bCs/>
        <w:spacing w:val="-4"/>
        <w:sz w:val="16"/>
        <w:szCs w:val="16"/>
      </w:rPr>
      <w:t>Rece</w:t>
    </w:r>
    <w:r w:rsidR="00151656">
      <w:rPr>
        <w:rFonts w:asciiTheme="minorHAnsi" w:eastAsia="Calibri" w:hAnsiTheme="minorHAnsi"/>
        <w:bCs/>
        <w:spacing w:val="-4"/>
        <w:sz w:val="16"/>
        <w:szCs w:val="16"/>
      </w:rPr>
      <w:t>i</w:t>
    </w:r>
    <w:r w:rsidR="00EF1E3C">
      <w:rPr>
        <w:rFonts w:asciiTheme="minorHAnsi" w:eastAsia="Calibri" w:hAnsiTheme="minorHAnsi"/>
        <w:bCs/>
        <w:spacing w:val="-4"/>
        <w:sz w:val="16"/>
        <w:szCs w:val="16"/>
      </w:rPr>
      <w:t>ving Date:  ...    Publishing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21EF" w14:textId="77777777" w:rsidR="004F75A3" w:rsidRDefault="004F75A3">
      <w:pPr>
        <w:spacing w:after="0" w:line="240" w:lineRule="auto"/>
      </w:pPr>
      <w:r>
        <w:separator/>
      </w:r>
    </w:p>
  </w:footnote>
  <w:footnote w:type="continuationSeparator" w:id="0">
    <w:p w14:paraId="5BF37D27" w14:textId="77777777" w:rsidR="004F75A3" w:rsidRDefault="004F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3C04" w14:textId="77777777" w:rsidR="00C14F9C" w:rsidRDefault="00C14F9C" w:rsidP="00C14F9C">
    <w:pPr>
      <w:tabs>
        <w:tab w:val="center" w:pos="4536"/>
        <w:tab w:val="center" w:pos="4734"/>
        <w:tab w:val="left" w:pos="7349"/>
        <w:tab w:val="right" w:pos="9072"/>
      </w:tabs>
      <w:spacing w:after="0" w:line="240" w:lineRule="auto"/>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2BD" w14:textId="52E1A137" w:rsidR="00D4216C" w:rsidRPr="00D4216C" w:rsidRDefault="00AC3708" w:rsidP="00AC3708">
    <w:pPr>
      <w:pStyle w:val="stBilgi"/>
      <w:tabs>
        <w:tab w:val="clear" w:pos="4536"/>
        <w:tab w:val="clear" w:pos="9072"/>
        <w:tab w:val="left" w:pos="1500"/>
      </w:tabs>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5EA1EEC" wp14:editId="5D1C96F0">
          <wp:extent cx="1285875" cy="1288004"/>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668" cy="1293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589126021">
    <w:abstractNumId w:val="4"/>
  </w:num>
  <w:num w:numId="2" w16cid:durableId="1963924487">
    <w:abstractNumId w:val="1"/>
  </w:num>
  <w:num w:numId="3" w16cid:durableId="86468380">
    <w:abstractNumId w:val="14"/>
  </w:num>
  <w:num w:numId="4" w16cid:durableId="1193376575">
    <w:abstractNumId w:val="17"/>
  </w:num>
  <w:num w:numId="5" w16cid:durableId="415784224">
    <w:abstractNumId w:val="8"/>
  </w:num>
  <w:num w:numId="6" w16cid:durableId="787118404">
    <w:abstractNumId w:val="7"/>
  </w:num>
  <w:num w:numId="7" w16cid:durableId="943539103">
    <w:abstractNumId w:val="27"/>
  </w:num>
  <w:num w:numId="8" w16cid:durableId="2144879410">
    <w:abstractNumId w:val="21"/>
  </w:num>
  <w:num w:numId="9" w16cid:durableId="792528403">
    <w:abstractNumId w:val="11"/>
  </w:num>
  <w:num w:numId="10" w16cid:durableId="999504004">
    <w:abstractNumId w:val="6"/>
  </w:num>
  <w:num w:numId="11" w16cid:durableId="319386821">
    <w:abstractNumId w:val="10"/>
  </w:num>
  <w:num w:numId="12" w16cid:durableId="1883983125">
    <w:abstractNumId w:val="19"/>
  </w:num>
  <w:num w:numId="13" w16cid:durableId="137764296">
    <w:abstractNumId w:val="16"/>
  </w:num>
  <w:num w:numId="14" w16cid:durableId="158156176">
    <w:abstractNumId w:val="9"/>
  </w:num>
  <w:num w:numId="15" w16cid:durableId="1819299292">
    <w:abstractNumId w:val="2"/>
  </w:num>
  <w:num w:numId="16" w16cid:durableId="1511722509">
    <w:abstractNumId w:val="13"/>
  </w:num>
  <w:num w:numId="17" w16cid:durableId="1726373406">
    <w:abstractNumId w:val="5"/>
  </w:num>
  <w:num w:numId="18" w16cid:durableId="1676759914">
    <w:abstractNumId w:val="24"/>
  </w:num>
  <w:num w:numId="19" w16cid:durableId="1090273917">
    <w:abstractNumId w:val="23"/>
  </w:num>
  <w:num w:numId="20" w16cid:durableId="1348673809">
    <w:abstractNumId w:val="18"/>
  </w:num>
  <w:num w:numId="21" w16cid:durableId="1719471997">
    <w:abstractNumId w:val="3"/>
  </w:num>
  <w:num w:numId="22" w16cid:durableId="675768670">
    <w:abstractNumId w:val="20"/>
  </w:num>
  <w:num w:numId="23" w16cid:durableId="549466267">
    <w:abstractNumId w:val="22"/>
  </w:num>
  <w:num w:numId="24" w16cid:durableId="1358694586">
    <w:abstractNumId w:val="26"/>
  </w:num>
  <w:num w:numId="25" w16cid:durableId="1594237413">
    <w:abstractNumId w:val="12"/>
  </w:num>
  <w:num w:numId="26" w16cid:durableId="1341154927">
    <w:abstractNumId w:val="15"/>
  </w:num>
  <w:num w:numId="27" w16cid:durableId="2070348626">
    <w:abstractNumId w:val="25"/>
  </w:num>
  <w:num w:numId="28" w16cid:durableId="53615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12"/>
    <w:rsid w:val="00151656"/>
    <w:rsid w:val="00286E69"/>
    <w:rsid w:val="004644D3"/>
    <w:rsid w:val="004F75A3"/>
    <w:rsid w:val="0083776D"/>
    <w:rsid w:val="008943AF"/>
    <w:rsid w:val="009A65E1"/>
    <w:rsid w:val="009C3D30"/>
    <w:rsid w:val="00A04B12"/>
    <w:rsid w:val="00A1296C"/>
    <w:rsid w:val="00A2218C"/>
    <w:rsid w:val="00A94988"/>
    <w:rsid w:val="00AC3708"/>
    <w:rsid w:val="00AD2958"/>
    <w:rsid w:val="00C14F9C"/>
    <w:rsid w:val="00C71195"/>
    <w:rsid w:val="00D4216C"/>
    <w:rsid w:val="00D90185"/>
    <w:rsid w:val="00DE06EB"/>
    <w:rsid w:val="00DF570E"/>
    <w:rsid w:val="00E16072"/>
    <w:rsid w:val="00E33DB1"/>
    <w:rsid w:val="00EE1B35"/>
    <w:rsid w:val="00EF1E3C"/>
    <w:rsid w:val="00F819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B979"/>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7282-CD2F-4996-BC80-CEC4EB90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7396</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Sulhi</dc:creator>
  <cp:keywords/>
  <dc:description/>
  <cp:lastModifiedBy>Gultekin Gurcay</cp:lastModifiedBy>
  <cp:revision>2</cp:revision>
  <cp:lastPrinted>2018-12-18T09:11:00Z</cp:lastPrinted>
  <dcterms:created xsi:type="dcterms:W3CDTF">2022-11-22T19:42:00Z</dcterms:created>
  <dcterms:modified xsi:type="dcterms:W3CDTF">2022-11-22T19:42:00Z</dcterms:modified>
</cp:coreProperties>
</file>